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416" w:rsidRDefault="00953416" w:rsidP="00953416">
      <w:pPr>
        <w:ind w:firstLine="709"/>
        <w:jc w:val="center"/>
        <w:rPr>
          <w:b/>
          <w:bCs/>
          <w:sz w:val="28"/>
          <w:szCs w:val="28"/>
        </w:rPr>
      </w:pPr>
      <w:r w:rsidRPr="00953416">
        <w:rPr>
          <w:b/>
          <w:bCs/>
          <w:sz w:val="28"/>
          <w:szCs w:val="28"/>
        </w:rPr>
        <w:t xml:space="preserve">Посадка </w:t>
      </w:r>
      <w:r>
        <w:rPr>
          <w:b/>
          <w:bCs/>
          <w:sz w:val="28"/>
          <w:szCs w:val="28"/>
        </w:rPr>
        <w:t xml:space="preserve">и уход за </w:t>
      </w:r>
      <w:r w:rsidRPr="00953416">
        <w:rPr>
          <w:b/>
          <w:bCs/>
          <w:sz w:val="28"/>
          <w:szCs w:val="28"/>
        </w:rPr>
        <w:t>земляник</w:t>
      </w:r>
      <w:r>
        <w:rPr>
          <w:b/>
          <w:bCs/>
          <w:sz w:val="28"/>
          <w:szCs w:val="28"/>
        </w:rPr>
        <w:t>ой</w:t>
      </w:r>
    </w:p>
    <w:p w:rsidR="00953416" w:rsidRPr="00953416" w:rsidRDefault="00953416" w:rsidP="00953416">
      <w:pPr>
        <w:ind w:firstLine="709"/>
        <w:jc w:val="center"/>
        <w:rPr>
          <w:sz w:val="28"/>
          <w:szCs w:val="28"/>
        </w:rPr>
      </w:pPr>
    </w:p>
    <w:p w:rsidR="00953416" w:rsidRPr="00953416" w:rsidRDefault="00953416" w:rsidP="00953416">
      <w:pPr>
        <w:ind w:firstLine="709"/>
        <w:jc w:val="both"/>
        <w:rPr>
          <w:sz w:val="28"/>
          <w:szCs w:val="28"/>
        </w:rPr>
      </w:pPr>
      <w:r w:rsidRPr="00953416">
        <w:rPr>
          <w:sz w:val="28"/>
          <w:szCs w:val="28"/>
        </w:rPr>
        <w:t>Земляника имеет существенные недостатки. К ним относят поражаемость вирусными и другими заболеваниями, нематодами, что вынуждает применять оздоровительные мероприятия при выращивании рассады и после ее посадки.</w:t>
      </w:r>
    </w:p>
    <w:p w:rsidR="00953416" w:rsidRPr="00953416" w:rsidRDefault="00953416" w:rsidP="00953416">
      <w:pPr>
        <w:ind w:firstLine="709"/>
        <w:jc w:val="both"/>
        <w:rPr>
          <w:sz w:val="28"/>
          <w:szCs w:val="28"/>
        </w:rPr>
      </w:pPr>
      <w:r w:rsidRPr="00953416">
        <w:rPr>
          <w:sz w:val="28"/>
          <w:szCs w:val="28"/>
        </w:rPr>
        <w:t>Элитную рассаду выращивают однострочным способом весной на участках, освобожденных от сорняков и обеззараженных от стеблевой нематоды и других вредителей. Во время вегетации производят орошение дождеванием одновременно с подкормками минеральными удобрениями, обработками пестицидами для борьбы с болезнями, вредителями и сорняками. Осенью все маточные кусты с дочерними растениями выкапывают лукоуборочной машиной ЛКГ-1,4, зеленую массу без сортировки рабочие помещают в полиэтиленовые мешки и сразу же направляют в холодильные камеры, где рассаду хранят при температуре -1 ... -2°</w:t>
      </w:r>
      <w:r w:rsidRPr="00953416">
        <w:rPr>
          <w:sz w:val="28"/>
          <w:szCs w:val="28"/>
          <w:lang w:val="en-US"/>
        </w:rPr>
        <w:t>C</w:t>
      </w:r>
      <w:r w:rsidRPr="00953416">
        <w:rPr>
          <w:sz w:val="28"/>
          <w:szCs w:val="28"/>
        </w:rPr>
        <w:t xml:space="preserve"> до сортировки и посадки.</w:t>
      </w:r>
    </w:p>
    <w:p w:rsidR="00953416" w:rsidRPr="00953416" w:rsidRDefault="00953416" w:rsidP="00953416">
      <w:pPr>
        <w:ind w:firstLine="709"/>
        <w:jc w:val="both"/>
        <w:rPr>
          <w:sz w:val="28"/>
          <w:szCs w:val="28"/>
        </w:rPr>
      </w:pPr>
      <w:proofErr w:type="gramStart"/>
      <w:r w:rsidRPr="00953416">
        <w:rPr>
          <w:sz w:val="28"/>
          <w:szCs w:val="28"/>
        </w:rPr>
        <w:t>Если корни рассады длинные, растения складывают в пучки по 30-50 шт. и прямым ножом на деревянном бруске или доске срезают старые листья и концы корней с оставлением длины 6-8 см. Если используют не оздоровленную в специализированных хозяйствах рассаду, а заготовленную из своей маточной плантации, то до посадки надо опустить растения на две минуты в 0,5%-</w:t>
      </w:r>
      <w:proofErr w:type="spellStart"/>
      <w:r w:rsidRPr="00953416">
        <w:rPr>
          <w:sz w:val="28"/>
          <w:szCs w:val="28"/>
        </w:rPr>
        <w:t>ный</w:t>
      </w:r>
      <w:proofErr w:type="spellEnd"/>
      <w:r w:rsidRPr="00953416">
        <w:rPr>
          <w:sz w:val="28"/>
          <w:szCs w:val="28"/>
        </w:rPr>
        <w:t xml:space="preserve"> раствор </w:t>
      </w:r>
      <w:proofErr w:type="spellStart"/>
      <w:r w:rsidRPr="00953416">
        <w:rPr>
          <w:sz w:val="28"/>
          <w:szCs w:val="28"/>
        </w:rPr>
        <w:t>метафоса</w:t>
      </w:r>
      <w:proofErr w:type="spellEnd"/>
      <w:r w:rsidRPr="00953416">
        <w:rPr>
          <w:sz w:val="28"/>
          <w:szCs w:val="28"/>
        </w:rPr>
        <w:t xml:space="preserve"> без последующего</w:t>
      </w:r>
      <w:proofErr w:type="gramEnd"/>
      <w:r w:rsidRPr="00953416">
        <w:rPr>
          <w:sz w:val="28"/>
          <w:szCs w:val="28"/>
        </w:rPr>
        <w:t xml:space="preserve"> промывания водой или опустить на 15 мин в во</w:t>
      </w:r>
      <w:r w:rsidRPr="00953416">
        <w:rPr>
          <w:sz w:val="28"/>
          <w:szCs w:val="28"/>
        </w:rPr>
        <w:softHyphen/>
        <w:t>ду, подогретую до 48°</w:t>
      </w:r>
      <w:r w:rsidRPr="00953416">
        <w:rPr>
          <w:sz w:val="28"/>
          <w:szCs w:val="28"/>
          <w:lang w:val="en-US"/>
        </w:rPr>
        <w:t>C</w:t>
      </w:r>
      <w:r w:rsidRPr="00953416">
        <w:rPr>
          <w:sz w:val="28"/>
          <w:szCs w:val="28"/>
        </w:rPr>
        <w:t>. Затем корни обмакивают в земляную болтушку и рассаду устанавливают в невысокий ящик, притеняют.</w:t>
      </w:r>
    </w:p>
    <w:p w:rsidR="00953416" w:rsidRPr="00953416" w:rsidRDefault="00953416" w:rsidP="00953416">
      <w:pPr>
        <w:ind w:firstLine="709"/>
        <w:jc w:val="both"/>
        <w:rPr>
          <w:sz w:val="28"/>
          <w:szCs w:val="28"/>
        </w:rPr>
      </w:pPr>
      <w:r w:rsidRPr="00953416">
        <w:rPr>
          <w:sz w:val="28"/>
          <w:szCs w:val="28"/>
        </w:rPr>
        <w:t xml:space="preserve">Участок непосредственно перед посадкой рыхлят культиваторами или боронами, намечают маркером или вручную ряды, дороги. Сажают машинами СКН-6А или СНКБ-4 чаще по схемам 70х15 или 90х15 см с последующей ручной оправкой и поливом дождевальными установками. Если сажают вручную в нарезанные тракторным агрегатом щели или лунки под шнур, то корни рассады опускают вертикально вниз, а сердечко должно находиться на уровне поверхности почвы. Более глубокая посадка приводит к отмиранию почки, а высокая - к </w:t>
      </w:r>
      <w:proofErr w:type="spellStart"/>
      <w:r w:rsidRPr="00953416">
        <w:rPr>
          <w:sz w:val="28"/>
          <w:szCs w:val="28"/>
        </w:rPr>
        <w:t>подсыханию</w:t>
      </w:r>
      <w:proofErr w:type="spellEnd"/>
      <w:r w:rsidRPr="00953416">
        <w:rPr>
          <w:sz w:val="28"/>
          <w:szCs w:val="28"/>
        </w:rPr>
        <w:t xml:space="preserve"> корней. В пониженных местах в приусадебных и коллективных садах рассаду сажают на грядах высотой 20 см, на которых размещают три-четыре ряда.</w:t>
      </w:r>
    </w:p>
    <w:p w:rsidR="00953416" w:rsidRPr="00953416" w:rsidRDefault="00953416" w:rsidP="00953416">
      <w:pPr>
        <w:ind w:firstLine="709"/>
        <w:jc w:val="both"/>
        <w:rPr>
          <w:sz w:val="28"/>
          <w:szCs w:val="28"/>
        </w:rPr>
      </w:pPr>
      <w:proofErr w:type="gramStart"/>
      <w:r w:rsidRPr="00953416">
        <w:rPr>
          <w:sz w:val="28"/>
          <w:szCs w:val="28"/>
        </w:rPr>
        <w:t>Распространен однострочный способ посадки земляники с оставлением поперечных дорог шириной 2,5-3 м через каждые 100 м. ВНИИ садоводства имени И. В. Мичурина рекомендует двухстрочную схему: между строками 100 см, между рядами в полосе 30-40 см, в рядах 20-30 см. За счет укоренения розеток образуются полосы шириной 70 см. Студентам надо произвести посадку по схеме, принятой в своем районе, затем</w:t>
      </w:r>
      <w:proofErr w:type="gramEnd"/>
      <w:r w:rsidRPr="00953416">
        <w:rPr>
          <w:sz w:val="28"/>
          <w:szCs w:val="28"/>
        </w:rPr>
        <w:t xml:space="preserve"> освоить способы </w:t>
      </w:r>
      <w:proofErr w:type="spellStart"/>
      <w:r w:rsidRPr="00953416">
        <w:rPr>
          <w:sz w:val="28"/>
          <w:szCs w:val="28"/>
        </w:rPr>
        <w:t>послепосадочного</w:t>
      </w:r>
      <w:proofErr w:type="spellEnd"/>
      <w:r w:rsidRPr="00953416">
        <w:rPr>
          <w:sz w:val="28"/>
          <w:szCs w:val="28"/>
        </w:rPr>
        <w:t xml:space="preserve"> полива, рыхления почвы и мульчирования в рядах.</w:t>
      </w:r>
    </w:p>
    <w:p w:rsidR="00953416" w:rsidRPr="00953416" w:rsidRDefault="00953416" w:rsidP="00953416">
      <w:pPr>
        <w:ind w:firstLine="709"/>
        <w:jc w:val="both"/>
        <w:rPr>
          <w:sz w:val="28"/>
          <w:szCs w:val="28"/>
        </w:rPr>
      </w:pPr>
      <w:r w:rsidRPr="00953416">
        <w:rPr>
          <w:sz w:val="28"/>
          <w:szCs w:val="28"/>
        </w:rPr>
        <w:t xml:space="preserve">В качестве мульчирующих материалов применяют содому, перегной, торф, опилки, черную полиэтиленовую пленку, коричневую </w:t>
      </w:r>
      <w:proofErr w:type="spellStart"/>
      <w:r>
        <w:rPr>
          <w:sz w:val="28"/>
          <w:szCs w:val="28"/>
        </w:rPr>
        <w:lastRenderedPageBreak/>
        <w:t>термогидрофобную</w:t>
      </w:r>
      <w:proofErr w:type="spellEnd"/>
      <w:r>
        <w:rPr>
          <w:sz w:val="28"/>
          <w:szCs w:val="28"/>
        </w:rPr>
        <w:t xml:space="preserve"> бумагу</w:t>
      </w:r>
      <w:r w:rsidRPr="00953416">
        <w:rPr>
          <w:sz w:val="28"/>
          <w:szCs w:val="28"/>
        </w:rPr>
        <w:t>. На мульчированных бумагой участках улучшается рост и плодоношение земляники, ускоряется созревание ягод, они меньше загнивают и не загрязняются почвой.</w:t>
      </w:r>
    </w:p>
    <w:p w:rsidR="00953416" w:rsidRPr="00953416" w:rsidRDefault="00953416" w:rsidP="00953416">
      <w:pPr>
        <w:ind w:firstLine="709"/>
        <w:jc w:val="both"/>
        <w:rPr>
          <w:sz w:val="28"/>
          <w:szCs w:val="28"/>
        </w:rPr>
      </w:pPr>
      <w:r w:rsidRPr="00953416">
        <w:rPr>
          <w:sz w:val="28"/>
          <w:szCs w:val="28"/>
        </w:rPr>
        <w:t xml:space="preserve">Рекомендуют в любом </w:t>
      </w:r>
      <w:proofErr w:type="spellStart"/>
      <w:r w:rsidRPr="00953416">
        <w:rPr>
          <w:sz w:val="28"/>
          <w:szCs w:val="28"/>
        </w:rPr>
        <w:t>ягодоводческом</w:t>
      </w:r>
      <w:proofErr w:type="spellEnd"/>
      <w:r w:rsidRPr="00953416">
        <w:rPr>
          <w:sz w:val="28"/>
          <w:szCs w:val="28"/>
        </w:rPr>
        <w:t xml:space="preserve"> хозяйстве иметь по два районированных сорта земляники каждого срока созревания, то есть всего шесть.</w:t>
      </w:r>
    </w:p>
    <w:p w:rsidR="00953416" w:rsidRPr="00953416" w:rsidRDefault="00953416" w:rsidP="00953416">
      <w:pPr>
        <w:ind w:firstLine="709"/>
        <w:jc w:val="both"/>
        <w:rPr>
          <w:sz w:val="28"/>
          <w:szCs w:val="28"/>
        </w:rPr>
      </w:pPr>
      <w:r w:rsidRPr="00953416">
        <w:rPr>
          <w:sz w:val="28"/>
          <w:szCs w:val="28"/>
        </w:rPr>
        <w:t xml:space="preserve">Для обоеполых сортов лучше подбирать сорта-опылители. При перекрестном опылении урожайность земляники выше, чем при самоопылении. Таким образом, при посадке крупных плантаций земляники необходимо размещать сорта полосами по 10-15 рядов с учетом не только лучшей взаимной их </w:t>
      </w:r>
      <w:proofErr w:type="spellStart"/>
      <w:r w:rsidRPr="00953416">
        <w:rPr>
          <w:sz w:val="28"/>
          <w:szCs w:val="28"/>
        </w:rPr>
        <w:t>опыляемости</w:t>
      </w:r>
      <w:proofErr w:type="spellEnd"/>
      <w:r w:rsidRPr="00953416">
        <w:rPr>
          <w:sz w:val="28"/>
          <w:szCs w:val="28"/>
        </w:rPr>
        <w:t>, но и влияния сорта-опылителя на качество ягод.</w:t>
      </w:r>
    </w:p>
    <w:p w:rsidR="00953416" w:rsidRPr="00953416" w:rsidRDefault="00953416" w:rsidP="00953416">
      <w:pPr>
        <w:ind w:firstLine="709"/>
        <w:jc w:val="both"/>
        <w:rPr>
          <w:sz w:val="28"/>
          <w:szCs w:val="28"/>
        </w:rPr>
      </w:pPr>
      <w:r w:rsidRPr="00953416">
        <w:rPr>
          <w:sz w:val="28"/>
          <w:szCs w:val="28"/>
        </w:rPr>
        <w:t xml:space="preserve">В степной зоне для защиты от ветров летом и лучшего накопления снега зимой полезен посев кулис через каждые 15 рядов; лучшие растения для кулис </w:t>
      </w:r>
      <w:r w:rsidRPr="00953416">
        <w:rPr>
          <w:sz w:val="28"/>
          <w:szCs w:val="28"/>
        </w:rPr>
        <w:softHyphen/>
        <w:t xml:space="preserve"> </w:t>
      </w:r>
      <w:proofErr w:type="spellStart"/>
      <w:r w:rsidRPr="00953416">
        <w:rPr>
          <w:sz w:val="28"/>
          <w:szCs w:val="28"/>
        </w:rPr>
        <w:t>веничное</w:t>
      </w:r>
      <w:proofErr w:type="spellEnd"/>
      <w:r w:rsidRPr="00953416">
        <w:rPr>
          <w:sz w:val="28"/>
          <w:szCs w:val="28"/>
        </w:rPr>
        <w:t xml:space="preserve"> сорго, кукуруза, подсолнечник (высокорослые сорта). Весной стебли удаляют, почву рыхлят, удобряют и сеют кулисные растения однорядным способом, меняя культуру.</w:t>
      </w:r>
    </w:p>
    <w:p w:rsidR="00953416" w:rsidRPr="00953416" w:rsidRDefault="00953416" w:rsidP="00953416">
      <w:pPr>
        <w:ind w:firstLine="709"/>
        <w:jc w:val="both"/>
        <w:rPr>
          <w:sz w:val="28"/>
          <w:szCs w:val="28"/>
        </w:rPr>
      </w:pPr>
      <w:proofErr w:type="gramStart"/>
      <w:r w:rsidRPr="00953416">
        <w:rPr>
          <w:sz w:val="28"/>
          <w:szCs w:val="28"/>
        </w:rPr>
        <w:t xml:space="preserve">После посадки земляники и посева кулисных растений участок поливают, рыхлят почву, удаляют сорняки в рядах прополкой или опрыскиванием гербицидами (весной </w:t>
      </w:r>
      <w:proofErr w:type="spellStart"/>
      <w:r w:rsidRPr="00953416">
        <w:rPr>
          <w:sz w:val="28"/>
          <w:szCs w:val="28"/>
        </w:rPr>
        <w:t>симазином</w:t>
      </w:r>
      <w:proofErr w:type="spellEnd"/>
      <w:r w:rsidRPr="00953416">
        <w:rPr>
          <w:sz w:val="28"/>
          <w:szCs w:val="28"/>
        </w:rPr>
        <w:t xml:space="preserve"> в до</w:t>
      </w:r>
      <w:r w:rsidRPr="00953416">
        <w:rPr>
          <w:sz w:val="28"/>
          <w:szCs w:val="28"/>
        </w:rPr>
        <w:softHyphen/>
        <w:t xml:space="preserve">зах 1-1,85 кг д. в. или </w:t>
      </w:r>
      <w:proofErr w:type="spellStart"/>
      <w:r w:rsidRPr="00953416">
        <w:rPr>
          <w:sz w:val="28"/>
          <w:szCs w:val="28"/>
        </w:rPr>
        <w:t>вензаром</w:t>
      </w:r>
      <w:proofErr w:type="spellEnd"/>
      <w:r w:rsidRPr="00953416">
        <w:rPr>
          <w:sz w:val="28"/>
          <w:szCs w:val="28"/>
        </w:rPr>
        <w:t xml:space="preserve"> 2,5-5 кг на 1 га, растворенных в 800-1300 л воды) с помощью машин ГАН-8, ОНК-Б, ОНК-10; на легких почвах дозы должны быть меньше, на средних - больше.</w:t>
      </w:r>
      <w:proofErr w:type="gramEnd"/>
      <w:r w:rsidRPr="00953416">
        <w:rPr>
          <w:sz w:val="28"/>
          <w:szCs w:val="28"/>
        </w:rPr>
        <w:t xml:space="preserve"> В первый год вегетации побеги с розетками земляники культиваторами со специально поставленными «гребенками» сдвигают, чтобы они укоренялись вдоль рядов и междурядья освобождались для тракторной обработки почвы, однако в некоторых хозяйствах применяют «ковровую» технологию возделывания земляники. Так, в Харьковской области в совхозе «</w:t>
      </w:r>
      <w:proofErr w:type="spellStart"/>
      <w:r w:rsidRPr="00953416">
        <w:rPr>
          <w:sz w:val="28"/>
          <w:szCs w:val="28"/>
        </w:rPr>
        <w:t>Волчанский</w:t>
      </w:r>
      <w:proofErr w:type="spellEnd"/>
      <w:r w:rsidRPr="00953416">
        <w:rPr>
          <w:sz w:val="28"/>
          <w:szCs w:val="28"/>
        </w:rPr>
        <w:t>» до посадки в течение года ведут тщательную борьбу с сорняками и вносят удобрения (почва черноземная), рассаду сажают по схеме 90х15-20 см. После укоренения всех розеток стелющихся побегов образуются полосы шириной 70-80 см, их до очередного полива дождеванием удобряют NPK.</w:t>
      </w:r>
    </w:p>
    <w:p w:rsidR="00953416" w:rsidRPr="00953416" w:rsidRDefault="00953416" w:rsidP="00953416">
      <w:pPr>
        <w:ind w:firstLine="709"/>
        <w:jc w:val="both"/>
        <w:rPr>
          <w:sz w:val="28"/>
          <w:szCs w:val="28"/>
        </w:rPr>
      </w:pPr>
      <w:r w:rsidRPr="00953416">
        <w:rPr>
          <w:sz w:val="28"/>
          <w:szCs w:val="28"/>
        </w:rPr>
        <w:t>У обычных сортов земляники генеративные почки начинают формироваться в сентябре. В это время полезно внести удобрения и применить полив, что намного увеличивает урожайность в следующем году. На плодоносящей плантации рано весной боронами или граблями убирают старые листья, а затем сжигают или используют для приготовления компостов; выбирают рассаду в междурядьях культиваторами, прореживают в рядах вручную, опрыскивают раство</w:t>
      </w:r>
      <w:r w:rsidRPr="00953416">
        <w:rPr>
          <w:sz w:val="28"/>
          <w:szCs w:val="28"/>
        </w:rPr>
        <w:softHyphen/>
        <w:t>рами гербицидов, как указано выше; вносят удобрения и рыхлят междурядья, поливают, опрыскивают до цветения растворами пестицидов против болезней и вредителей.</w:t>
      </w:r>
    </w:p>
    <w:p w:rsidR="00953416" w:rsidRPr="00953416" w:rsidRDefault="00953416" w:rsidP="00953416">
      <w:pPr>
        <w:ind w:firstLine="709"/>
        <w:jc w:val="both"/>
        <w:rPr>
          <w:sz w:val="28"/>
          <w:szCs w:val="28"/>
        </w:rPr>
      </w:pPr>
      <w:r w:rsidRPr="00953416">
        <w:rPr>
          <w:sz w:val="28"/>
          <w:szCs w:val="28"/>
        </w:rPr>
        <w:t>В начале массового цветения земляники полезна обработка листьев и соцветий для лучшего оплодотворения цветков и роста листьев растворами микроэлементов: 0,02-0,03%-</w:t>
      </w:r>
      <w:proofErr w:type="spellStart"/>
      <w:r w:rsidRPr="00953416">
        <w:rPr>
          <w:sz w:val="28"/>
          <w:szCs w:val="28"/>
        </w:rPr>
        <w:t>ным</w:t>
      </w:r>
      <w:proofErr w:type="spellEnd"/>
      <w:r w:rsidRPr="00953416">
        <w:rPr>
          <w:sz w:val="28"/>
          <w:szCs w:val="28"/>
        </w:rPr>
        <w:t xml:space="preserve"> раствором сульфата марганца и сульфата цинка (20-30 г соли на 100 л воды). Из других микроэлементов </w:t>
      </w:r>
      <w:proofErr w:type="gramStart"/>
      <w:r w:rsidRPr="00953416">
        <w:rPr>
          <w:sz w:val="28"/>
          <w:szCs w:val="28"/>
        </w:rPr>
        <w:t>полезны</w:t>
      </w:r>
      <w:proofErr w:type="gramEnd"/>
      <w:r w:rsidRPr="00953416">
        <w:rPr>
          <w:sz w:val="28"/>
          <w:szCs w:val="28"/>
        </w:rPr>
        <w:t xml:space="preserve"> </w:t>
      </w:r>
      <w:proofErr w:type="spellStart"/>
      <w:r w:rsidRPr="00953416">
        <w:rPr>
          <w:sz w:val="28"/>
          <w:szCs w:val="28"/>
        </w:rPr>
        <w:lastRenderedPageBreak/>
        <w:t>молибдат</w:t>
      </w:r>
      <w:proofErr w:type="spellEnd"/>
      <w:r w:rsidRPr="00953416">
        <w:rPr>
          <w:sz w:val="28"/>
          <w:szCs w:val="28"/>
        </w:rPr>
        <w:t xml:space="preserve"> аммония (0,01%-</w:t>
      </w:r>
      <w:proofErr w:type="spellStart"/>
      <w:r w:rsidRPr="00953416">
        <w:rPr>
          <w:sz w:val="28"/>
          <w:szCs w:val="28"/>
        </w:rPr>
        <w:t>ный</w:t>
      </w:r>
      <w:proofErr w:type="spellEnd"/>
      <w:r w:rsidRPr="00953416">
        <w:rPr>
          <w:sz w:val="28"/>
          <w:szCs w:val="28"/>
        </w:rPr>
        <w:t xml:space="preserve"> раствор) и сульфат кобальта (0,01%-</w:t>
      </w:r>
      <w:proofErr w:type="spellStart"/>
      <w:r w:rsidRPr="00953416">
        <w:rPr>
          <w:sz w:val="28"/>
          <w:szCs w:val="28"/>
        </w:rPr>
        <w:t>ный</w:t>
      </w:r>
      <w:proofErr w:type="spellEnd"/>
      <w:r w:rsidRPr="00953416">
        <w:rPr>
          <w:sz w:val="28"/>
          <w:szCs w:val="28"/>
        </w:rPr>
        <w:t xml:space="preserve"> раствор). На черноземных почвах нельзя опрыскивать цветки земляники растворами препаратов, содержащих бор и медь.</w:t>
      </w:r>
    </w:p>
    <w:p w:rsidR="00953416" w:rsidRPr="00953416" w:rsidRDefault="00953416" w:rsidP="00953416">
      <w:pPr>
        <w:ind w:firstLine="709"/>
        <w:jc w:val="both"/>
        <w:rPr>
          <w:sz w:val="28"/>
          <w:szCs w:val="28"/>
        </w:rPr>
      </w:pPr>
      <w:r w:rsidRPr="00953416">
        <w:rPr>
          <w:sz w:val="28"/>
          <w:szCs w:val="28"/>
        </w:rPr>
        <w:t>В конце цветения хорошие результаты дает опрыскивание растений 3%-</w:t>
      </w:r>
      <w:proofErr w:type="spellStart"/>
      <w:r w:rsidRPr="00953416">
        <w:rPr>
          <w:sz w:val="28"/>
          <w:szCs w:val="28"/>
        </w:rPr>
        <w:t>ным</w:t>
      </w:r>
      <w:proofErr w:type="spellEnd"/>
      <w:r w:rsidRPr="00953416">
        <w:rPr>
          <w:sz w:val="28"/>
          <w:szCs w:val="28"/>
        </w:rPr>
        <w:t xml:space="preserve"> раствором NPK (на 100 л воды 0,5 кг мочевины, 2 кг простого суперфосфата и 0,5 кг калийной соли). Суперфосфат растворяют в отдельной посуде в теплой воде, осаждают, затем раствор через марлю сливают </w:t>
      </w:r>
      <w:proofErr w:type="gramStart"/>
      <w:r w:rsidRPr="00953416">
        <w:rPr>
          <w:sz w:val="28"/>
          <w:szCs w:val="28"/>
        </w:rPr>
        <w:t>в</w:t>
      </w:r>
      <w:proofErr w:type="gramEnd"/>
      <w:r w:rsidRPr="00953416">
        <w:rPr>
          <w:sz w:val="28"/>
          <w:szCs w:val="28"/>
        </w:rPr>
        <w:t xml:space="preserve"> общий.</w:t>
      </w:r>
    </w:p>
    <w:p w:rsidR="00953416" w:rsidRPr="00953416" w:rsidRDefault="00953416" w:rsidP="00953416">
      <w:pPr>
        <w:ind w:firstLine="709"/>
        <w:jc w:val="both"/>
        <w:rPr>
          <w:sz w:val="28"/>
          <w:szCs w:val="28"/>
        </w:rPr>
      </w:pPr>
      <w:r w:rsidRPr="00953416">
        <w:rPr>
          <w:sz w:val="28"/>
          <w:szCs w:val="28"/>
        </w:rPr>
        <w:t>Для привлечения пчел, которые неохотно посещают цветки земляники, к растворам микроэлементов или в чистую воду добавляют медовый сироп.</w:t>
      </w:r>
    </w:p>
    <w:p w:rsidR="00953416" w:rsidRPr="00953416" w:rsidRDefault="00953416" w:rsidP="00953416">
      <w:pPr>
        <w:ind w:firstLine="709"/>
        <w:jc w:val="both"/>
        <w:rPr>
          <w:sz w:val="28"/>
          <w:szCs w:val="28"/>
        </w:rPr>
      </w:pPr>
      <w:r w:rsidRPr="00953416">
        <w:rPr>
          <w:sz w:val="28"/>
          <w:szCs w:val="28"/>
        </w:rPr>
        <w:t>Студенты должны ознакомиться с поливом земляники дождевальными установками в учхозе института или в другом хозяйстве. Например, в совхозе «Ягодный» Тамбовской области плантации поливают пять-шесть раз дождевальными установками КИ-50А, «Радуга» или ДКШ-64 «Волжанка» нормой 300-</w:t>
      </w:r>
      <w:r w:rsidRPr="00953416">
        <w:rPr>
          <w:sz w:val="28"/>
          <w:szCs w:val="28"/>
        </w:rPr>
        <w:softHyphen/>
        <w:t>500 м3/га. В Донецкой области чаще применяют машины ДДА-100М и ДДА-100МА с шириной захвата 120 м, иногда КИ-50, «Сигма» или стационарную оросительную сеть с аппаратами Роса-3, ПУК-3, когда влажность почвы падает ниже 80-70% ПВ. На почвах легкого механического состава поливают 8-12 раз нормами 200-250 м3/га, на средних почвах 8-10 раз нормами 250-300 м3/га и 6-8 раз на более тяжелых почвах нормами 300-360 м3/га. После каждого полива почву в междурядьях рыхлят. Поливы сочетают с внесением удобрений, дозы которых в каждом хозяйстве устанавливают на основе анализов почвенных образцов</w:t>
      </w:r>
      <w:proofErr w:type="gramStart"/>
      <w:r w:rsidRPr="00953416">
        <w:rPr>
          <w:sz w:val="28"/>
          <w:szCs w:val="28"/>
        </w:rPr>
        <w:t>.</w:t>
      </w:r>
      <w:proofErr w:type="gramEnd"/>
      <w:r w:rsidRPr="00953416">
        <w:rPr>
          <w:sz w:val="28"/>
          <w:szCs w:val="28"/>
        </w:rPr>
        <w:t xml:space="preserve"> </w:t>
      </w:r>
      <w:proofErr w:type="gramStart"/>
      <w:r w:rsidRPr="00953416">
        <w:rPr>
          <w:sz w:val="28"/>
          <w:szCs w:val="28"/>
        </w:rPr>
        <w:t>и</w:t>
      </w:r>
      <w:proofErr w:type="gramEnd"/>
      <w:r w:rsidRPr="00953416">
        <w:rPr>
          <w:sz w:val="28"/>
          <w:szCs w:val="28"/>
        </w:rPr>
        <w:t xml:space="preserve"> листовой диагностики с учетом возраста плантации, схем посадки, биологических особенностей сортов.</w:t>
      </w:r>
    </w:p>
    <w:p w:rsidR="00953416" w:rsidRPr="00953416" w:rsidRDefault="00953416" w:rsidP="00953416">
      <w:pPr>
        <w:ind w:firstLine="709"/>
        <w:jc w:val="both"/>
        <w:rPr>
          <w:sz w:val="28"/>
          <w:szCs w:val="28"/>
        </w:rPr>
      </w:pPr>
      <w:r w:rsidRPr="00953416">
        <w:rPr>
          <w:sz w:val="28"/>
          <w:szCs w:val="28"/>
        </w:rPr>
        <w:t>В южной зоне плодоводства, а в жаркие дни и в других районах собирают плоды в первой половине дня (с 5-6 ч) пока ягоды плотные, не перегрелись солнцем. Ягоды собирают в тару емкостью 2-4 кг, например в ящики из тонких досок, кузова, пластмассовые лотки, коробки из картона или бумаги, употребляемой для молока. Для переноски ящиков и коробок применяют деревянные лотки, которые для дальнейшей перевозки помещают в контейнеры. Если в хозяйстве вместо этой тары имеются решета, то днища их необходимо укрепить дощатой подкладкой, чтобы они не прогибались и плоды не мялись.</w:t>
      </w:r>
    </w:p>
    <w:p w:rsidR="00953416" w:rsidRPr="00953416" w:rsidRDefault="00953416" w:rsidP="00953416">
      <w:pPr>
        <w:ind w:firstLine="709"/>
        <w:jc w:val="both"/>
        <w:rPr>
          <w:sz w:val="28"/>
          <w:szCs w:val="28"/>
        </w:rPr>
      </w:pPr>
      <w:proofErr w:type="gramStart"/>
      <w:r w:rsidRPr="00953416">
        <w:rPr>
          <w:sz w:val="28"/>
          <w:szCs w:val="28"/>
        </w:rPr>
        <w:t>Собирают вручную, соблюдая следующие правила: ягоду нельзя брать и сжимать пальцами, надо ногтями большого и указательного пальцев перерезать плодоножку наполовину, поддерживая цветонос левой рукой, и положить плод в тару (не бросать).</w:t>
      </w:r>
      <w:proofErr w:type="gramEnd"/>
      <w:r w:rsidRPr="00953416">
        <w:rPr>
          <w:sz w:val="28"/>
          <w:szCs w:val="28"/>
        </w:rPr>
        <w:t xml:space="preserve"> Ягоды нельзя пересыпать, их перевозят к месту потребления в съемной таре. Для отправки на дальние расстояния плоды снимают не полностью </w:t>
      </w:r>
      <w:proofErr w:type="gramStart"/>
      <w:r w:rsidRPr="00953416">
        <w:rPr>
          <w:sz w:val="28"/>
          <w:szCs w:val="28"/>
        </w:rPr>
        <w:t>зрелыми</w:t>
      </w:r>
      <w:proofErr w:type="gramEnd"/>
      <w:r w:rsidRPr="00953416">
        <w:rPr>
          <w:sz w:val="28"/>
          <w:szCs w:val="28"/>
        </w:rPr>
        <w:t>, плотными.</w:t>
      </w:r>
    </w:p>
    <w:p w:rsidR="00953416" w:rsidRPr="00953416" w:rsidRDefault="00953416" w:rsidP="00953416">
      <w:pPr>
        <w:ind w:firstLine="709"/>
        <w:jc w:val="both"/>
        <w:rPr>
          <w:sz w:val="28"/>
          <w:szCs w:val="28"/>
        </w:rPr>
      </w:pPr>
      <w:r w:rsidRPr="00953416">
        <w:rPr>
          <w:sz w:val="28"/>
          <w:szCs w:val="28"/>
        </w:rPr>
        <w:t>Если во время сбора земляники стоит сухая и жаркая погода, желательно один раз полить участки дождеванием или по бороздам во второй половине дня. Такой полив увеличит размер еще зеленых, рас</w:t>
      </w:r>
      <w:r w:rsidRPr="00953416">
        <w:rPr>
          <w:sz w:val="28"/>
          <w:szCs w:val="28"/>
        </w:rPr>
        <w:softHyphen/>
        <w:t xml:space="preserve">тущих плодов, повысит урожайность. После </w:t>
      </w:r>
      <w:proofErr w:type="spellStart"/>
      <w:r w:rsidRPr="00953416">
        <w:rPr>
          <w:sz w:val="28"/>
          <w:szCs w:val="28"/>
        </w:rPr>
        <w:t>подсыхания</w:t>
      </w:r>
      <w:proofErr w:type="spellEnd"/>
      <w:r w:rsidRPr="00953416">
        <w:rPr>
          <w:sz w:val="28"/>
          <w:szCs w:val="28"/>
        </w:rPr>
        <w:t xml:space="preserve"> поверхности почвы междурядья рыхлят.</w:t>
      </w:r>
    </w:p>
    <w:p w:rsidR="00953416" w:rsidRPr="00953416" w:rsidRDefault="00953416" w:rsidP="00953416">
      <w:pPr>
        <w:ind w:firstLine="709"/>
        <w:jc w:val="both"/>
        <w:rPr>
          <w:sz w:val="28"/>
          <w:szCs w:val="28"/>
        </w:rPr>
      </w:pPr>
      <w:r w:rsidRPr="00953416">
        <w:rPr>
          <w:sz w:val="28"/>
          <w:szCs w:val="28"/>
        </w:rPr>
        <w:lastRenderedPageBreak/>
        <w:t>В период съема плодов почва уплотняется, растения земляники угнетаются, поэтому после сбора урожая во многих хозяйствах, особенно в южной зоне, скашивают листья косилками КПП-2 или КИР-1,5 в агрегате с тракторной тележкой. Листья используют для изготовления травяной муки или компостов, если такой возможности нет - сжигают.</w:t>
      </w:r>
    </w:p>
    <w:p w:rsidR="00953416" w:rsidRPr="00953416" w:rsidRDefault="00953416" w:rsidP="00953416">
      <w:pPr>
        <w:ind w:firstLine="709"/>
        <w:jc w:val="both"/>
        <w:rPr>
          <w:sz w:val="28"/>
          <w:szCs w:val="28"/>
        </w:rPr>
      </w:pPr>
      <w:proofErr w:type="gramStart"/>
      <w:r w:rsidRPr="00953416">
        <w:rPr>
          <w:sz w:val="28"/>
          <w:szCs w:val="28"/>
        </w:rPr>
        <w:t>Не везде скашивание листьев полезно, после малоснежных зим оно может снизить урожайность до 60%. Сразу после скашивания и удаления листьев опрыскивают участки земляники смесью пестицидов для подавления белой пятнистости, мучнистой росы, серой гнили, долгоносиков, листоверток, клещей и др. После этого полезно внести удобрения в дозах N30-60Р60-90К60-90 и полить с последующим рыхлением почвы.</w:t>
      </w:r>
      <w:proofErr w:type="gramEnd"/>
    </w:p>
    <w:p w:rsidR="00953416" w:rsidRPr="00953416" w:rsidRDefault="00953416" w:rsidP="00953416">
      <w:pPr>
        <w:ind w:firstLine="709"/>
        <w:jc w:val="both"/>
        <w:rPr>
          <w:sz w:val="28"/>
          <w:szCs w:val="28"/>
        </w:rPr>
      </w:pPr>
      <w:r w:rsidRPr="00953416">
        <w:rPr>
          <w:sz w:val="28"/>
          <w:szCs w:val="28"/>
        </w:rPr>
        <w:t>В хозяйствах, где на плодоносящих участках земляники не выращивают рассаду, сразу после окончания сбора урожая необходимо удалить стелющиеся побеги культиваторами с дисками, в рядах - вручную. Побеги истощают маточные кусты и снижают урожайность в следующем году на 30-40%. в садах любителей их или удаляют одновременно с рыхлением междурядий и в рядах, или срезают ножницами и секаторами.</w:t>
      </w:r>
    </w:p>
    <w:p w:rsidR="00953416" w:rsidRPr="00953416" w:rsidRDefault="00953416" w:rsidP="00953416">
      <w:pPr>
        <w:ind w:firstLine="709"/>
        <w:jc w:val="both"/>
        <w:rPr>
          <w:sz w:val="28"/>
          <w:szCs w:val="28"/>
        </w:rPr>
      </w:pPr>
      <w:r w:rsidRPr="00953416">
        <w:rPr>
          <w:sz w:val="28"/>
          <w:szCs w:val="28"/>
        </w:rPr>
        <w:t>В сентябре необходимо удобрить и полить участки земляники, для лучшего формирования генеративных почек и увеличения урожайности в следующем году.</w:t>
      </w:r>
    </w:p>
    <w:p w:rsidR="008A599C" w:rsidRPr="00CF37BA" w:rsidRDefault="008A599C" w:rsidP="008A599C">
      <w:pPr>
        <w:ind w:firstLine="709"/>
        <w:jc w:val="both"/>
        <w:rPr>
          <w:color w:val="000000"/>
          <w:sz w:val="28"/>
          <w:szCs w:val="28"/>
        </w:rPr>
      </w:pPr>
      <w:bookmarkStart w:id="0" w:name="_GoBack"/>
      <w:bookmarkEnd w:id="0"/>
    </w:p>
    <w:sectPr w:rsidR="008A599C" w:rsidRPr="00CF37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D85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B50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5967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1F2FC0"/>
    <w:rsid w:val="002010AE"/>
    <w:rsid w:val="00206706"/>
    <w:rsid w:val="0021004B"/>
    <w:rsid w:val="00210A83"/>
    <w:rsid w:val="002111A4"/>
    <w:rsid w:val="00212C71"/>
    <w:rsid w:val="00212E58"/>
    <w:rsid w:val="0021491A"/>
    <w:rsid w:val="00222D8C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3834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0601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1FE2"/>
    <w:rsid w:val="0039791C"/>
    <w:rsid w:val="003A1314"/>
    <w:rsid w:val="003A3438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1F2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2B3D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4F1D77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22C3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B2294"/>
    <w:rsid w:val="005C1EA6"/>
    <w:rsid w:val="005C6A41"/>
    <w:rsid w:val="005D401D"/>
    <w:rsid w:val="005E0E66"/>
    <w:rsid w:val="005E2F6E"/>
    <w:rsid w:val="005F0623"/>
    <w:rsid w:val="005F26CA"/>
    <w:rsid w:val="005F3A4F"/>
    <w:rsid w:val="00600F1F"/>
    <w:rsid w:val="0060628A"/>
    <w:rsid w:val="00621267"/>
    <w:rsid w:val="00624C5F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97D45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3128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67D13"/>
    <w:rsid w:val="007700A5"/>
    <w:rsid w:val="00772735"/>
    <w:rsid w:val="00772DCD"/>
    <w:rsid w:val="007850BD"/>
    <w:rsid w:val="00786C4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C6C24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A599C"/>
    <w:rsid w:val="008B0D9D"/>
    <w:rsid w:val="008B1733"/>
    <w:rsid w:val="008B5EDE"/>
    <w:rsid w:val="008B61CD"/>
    <w:rsid w:val="008B6D2E"/>
    <w:rsid w:val="008C0423"/>
    <w:rsid w:val="008C06BB"/>
    <w:rsid w:val="008C65B3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3416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85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4E33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0A49"/>
    <w:rsid w:val="00A928AD"/>
    <w:rsid w:val="00AA18B9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889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E6CD3"/>
    <w:rsid w:val="00BF4443"/>
    <w:rsid w:val="00C012CD"/>
    <w:rsid w:val="00C03671"/>
    <w:rsid w:val="00C04263"/>
    <w:rsid w:val="00C05073"/>
    <w:rsid w:val="00C11535"/>
    <w:rsid w:val="00C17361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10DC"/>
    <w:rsid w:val="00C844AF"/>
    <w:rsid w:val="00C91485"/>
    <w:rsid w:val="00C975BD"/>
    <w:rsid w:val="00CA545F"/>
    <w:rsid w:val="00CB656E"/>
    <w:rsid w:val="00CC0AB0"/>
    <w:rsid w:val="00CD4D21"/>
    <w:rsid w:val="00CE15C0"/>
    <w:rsid w:val="00CE59F7"/>
    <w:rsid w:val="00CE5E07"/>
    <w:rsid w:val="00CF0D32"/>
    <w:rsid w:val="00CF1903"/>
    <w:rsid w:val="00CF37BA"/>
    <w:rsid w:val="00CF3D23"/>
    <w:rsid w:val="00D00980"/>
    <w:rsid w:val="00D041E0"/>
    <w:rsid w:val="00D055DB"/>
    <w:rsid w:val="00D06FED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C4105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DF7D1A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C49D8"/>
    <w:rsid w:val="00EC7586"/>
    <w:rsid w:val="00ED2EF0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85B16"/>
    <w:rsid w:val="00FA206C"/>
    <w:rsid w:val="00FA2A89"/>
    <w:rsid w:val="00FB00A4"/>
    <w:rsid w:val="00FB3A72"/>
    <w:rsid w:val="00FB5FDC"/>
    <w:rsid w:val="00FC0B05"/>
    <w:rsid w:val="00FC2288"/>
    <w:rsid w:val="00FD0186"/>
    <w:rsid w:val="00FD3B77"/>
    <w:rsid w:val="00FD3F2D"/>
    <w:rsid w:val="00FD4DDD"/>
    <w:rsid w:val="00FD53F8"/>
    <w:rsid w:val="00FE4A0A"/>
    <w:rsid w:val="00FE4FF6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4</Pages>
  <Words>1420</Words>
  <Characters>8100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2020-10-15T15:40:00Z</dcterms:created>
  <dcterms:modified xsi:type="dcterms:W3CDTF">2022-04-12T14:57:00Z</dcterms:modified>
</cp:coreProperties>
</file>